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3" w:rsidRPr="00E13AA3" w:rsidRDefault="00E13AA3" w:rsidP="00E13AA3">
      <w:pPr>
        <w:spacing w:before="120" w:after="120"/>
        <w:jc w:val="both"/>
        <w:rPr>
          <w:i/>
          <w:iCs/>
          <w:lang w:val="lt-LT"/>
        </w:rPr>
      </w:pPr>
      <w:r w:rsidRPr="00E13AA3">
        <w:rPr>
          <w:i/>
          <w:iCs/>
          <w:lang w:val="lt-LT"/>
        </w:rPr>
        <w:t>Dvejetainis kodas</w:t>
      </w:r>
    </w:p>
    <w:p w:rsidR="00E13AA3" w:rsidRDefault="00E13AA3" w:rsidP="00E13AA3">
      <w:pPr>
        <w:spacing w:before="120" w:after="120"/>
        <w:jc w:val="both"/>
        <w:rPr>
          <w:b/>
          <w:iCs/>
          <w:lang w:val="lt-LT"/>
        </w:rPr>
      </w:pPr>
      <w:r w:rsidRPr="007D2268">
        <w:rPr>
          <w:b/>
          <w:iCs/>
          <w:lang w:val="lt-LT"/>
        </w:rPr>
        <w:t>Kaip informacija koduojama ir dekoduojama nenaudojant kompiuterių? Pateik</w:t>
      </w:r>
      <w:r>
        <w:rPr>
          <w:b/>
          <w:iCs/>
          <w:lang w:val="lt-LT"/>
        </w:rPr>
        <w:t>ite</w:t>
      </w:r>
      <w:r w:rsidRPr="007D2268">
        <w:rPr>
          <w:b/>
          <w:iCs/>
          <w:lang w:val="lt-LT"/>
        </w:rPr>
        <w:t xml:space="preserve"> pavyzdžių.</w:t>
      </w:r>
    </w:p>
    <w:p w:rsidR="00E13AA3" w:rsidRPr="00731814" w:rsidRDefault="00E13AA3" w:rsidP="00E13AA3">
      <w:pPr>
        <w:pStyle w:val="Pagrindinistekstas2"/>
        <w:spacing w:before="0" w:after="0"/>
      </w:pPr>
      <w:r w:rsidRPr="00731814">
        <w:t>Žmogaus mintys, užkoduotos smegenų ląstelėse, perduodamos kitiems jas koduojant tam tikros kalbos abėcėlės ženklais, gestais, signalais, garsais,</w:t>
      </w:r>
      <w:r>
        <w:t xml:space="preserve"> </w:t>
      </w:r>
      <w:r w:rsidRPr="00731814">
        <w:t xml:space="preserve">meninių kūrinių įvaizdžiais, matematiniais žymenimis ir pan. </w:t>
      </w:r>
      <w:r>
        <w:t>K</w:t>
      </w:r>
      <w:r w:rsidRPr="00731814">
        <w:t xml:space="preserve">iekvienas </w:t>
      </w:r>
      <w:r>
        <w:t xml:space="preserve">matomas </w:t>
      </w:r>
      <w:r w:rsidRPr="00731814">
        <w:t>ženklas, garsas, gestas, signalas žmogaus smegenyse virsta mintimi – dekoduojamas.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Kodėl kompiuteryje informacija koduojama naudojant dvejetainį kodą?</w:t>
      </w:r>
    </w:p>
    <w:p w:rsidR="00E13AA3" w:rsidRDefault="00E13AA3" w:rsidP="00E13AA3">
      <w:pPr>
        <w:pStyle w:val="Pagrindinistekstas2"/>
      </w:pPr>
      <w:r>
        <w:t xml:space="preserve">Kompiuteris yra prietaisas, todėl </w:t>
      </w:r>
      <w:proofErr w:type="spellStart"/>
      <w:r>
        <w:t>paparsčiausia</w:t>
      </w:r>
      <w:proofErr w:type="spellEnd"/>
      <w:r>
        <w:t xml:space="preserve"> ir </w:t>
      </w:r>
      <w:proofErr w:type="spellStart"/>
      <w:r>
        <w:t>patikimiausia</w:t>
      </w:r>
      <w:proofErr w:type="spellEnd"/>
      <w:r>
        <w:t xml:space="preserve"> tokiame prietaise naudoti dviem būsenomis koduojamą informaciją, atlikti su ja įvairius veiksmus taip pat patogu naudojant dvejetainį kodą.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Kam naudojamas bitas?</w:t>
      </w:r>
    </w:p>
    <w:p w:rsidR="00E13AA3" w:rsidRDefault="00E13AA3" w:rsidP="00E13AA3">
      <w:pPr>
        <w:pStyle w:val="Pagrindinistekstas2"/>
        <w:rPr>
          <w:lang w:val="en-US"/>
        </w:rPr>
      </w:pPr>
      <w:r>
        <w:t>Dvejetainiam kodui kompiuteryje žymėti (0 ir 1) ir informacijos kiekiui matuoti.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Kiek reikia bitų norint užkoduoti visas didžiąsias lietuvių abėcėlės raides?</w:t>
      </w:r>
    </w:p>
    <w:p w:rsidR="00E13AA3" w:rsidRDefault="00E13AA3" w:rsidP="00E13AA3">
      <w:pPr>
        <w:pStyle w:val="Pagrindinistekstas2"/>
      </w:pPr>
      <w:r>
        <w:t>Kadangi raidžių yra trisdešimt dvi, tai reikės penkių bitų.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Kiek reikia bitų norint užkoduoti dešimtainius skaitmenis nuo 0 iki 9?</w:t>
      </w:r>
    </w:p>
    <w:p w:rsidR="00E13AA3" w:rsidRDefault="00E13AA3" w:rsidP="00E13AA3">
      <w:pPr>
        <w:pStyle w:val="Pagrindinistekstas2"/>
        <w:rPr>
          <w:i/>
          <w:iCs/>
          <w:color w:val="FF6600"/>
        </w:rPr>
      </w:pPr>
      <w:r>
        <w:t>Dešimt skaitmenų, tai reikės keturių bitų, nors šeši kodai bus nepanaudoti.</w:t>
      </w:r>
    </w:p>
    <w:p w:rsidR="00E13AA3" w:rsidRPr="00E13AA3" w:rsidRDefault="00E13AA3" w:rsidP="00E13AA3">
      <w:pPr>
        <w:spacing w:before="120" w:after="120"/>
        <w:jc w:val="both"/>
        <w:rPr>
          <w:i/>
          <w:iCs/>
          <w:lang w:val="lt-LT"/>
        </w:rPr>
      </w:pPr>
      <w:r w:rsidRPr="00E13AA3">
        <w:rPr>
          <w:i/>
          <w:iCs/>
          <w:lang w:val="lt-LT"/>
        </w:rPr>
        <w:t>Teksto kodavimas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Apibūdinti ASCII kodų lentelę.</w:t>
      </w:r>
    </w:p>
    <w:p w:rsidR="00E13AA3" w:rsidRDefault="00E13AA3" w:rsidP="00E13AA3">
      <w:pPr>
        <w:pStyle w:val="Pagrindinistekstas2"/>
      </w:pPr>
      <w:r>
        <w:t>ASCII – tai Amerikoje sukurta koduotė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>). Naudojami septyni arba aštuoni bitai koduoti raidėms, matematiniams simboliams, skaitmenims.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Kokia tarptautinio standarto koduotė priimta Lietuvoje?</w:t>
      </w:r>
    </w:p>
    <w:p w:rsidR="00E13AA3" w:rsidRDefault="00E13AA3" w:rsidP="00E13AA3">
      <w:pPr>
        <w:spacing w:before="120" w:after="120"/>
        <w:jc w:val="both"/>
        <w:rPr>
          <w:bCs/>
          <w:lang w:val="lt-LT"/>
        </w:rPr>
      </w:pPr>
      <w:r>
        <w:rPr>
          <w:bCs/>
          <w:lang w:val="lt-LT"/>
        </w:rPr>
        <w:t>Lietuvoje priimta ISO</w:t>
      </w:r>
      <w:r>
        <w:rPr>
          <w:bCs/>
        </w:rPr>
        <w:t xml:space="preserve"> 8859-13 </w:t>
      </w:r>
      <w:r>
        <w:rPr>
          <w:bCs/>
          <w:lang w:val="lt-LT"/>
        </w:rPr>
        <w:t xml:space="preserve">koduotė. Ji nepriklauso nuo operacinės </w:t>
      </w:r>
      <w:proofErr w:type="spellStart"/>
      <w:r>
        <w:rPr>
          <w:bCs/>
          <w:lang w:val="lt-LT"/>
        </w:rPr>
        <w:t>sitemos</w:t>
      </w:r>
      <w:proofErr w:type="spellEnd"/>
      <w:r>
        <w:rPr>
          <w:bCs/>
          <w:lang w:val="lt-LT"/>
        </w:rPr>
        <w:t>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Apibūdinkite unikodą.</w:t>
      </w:r>
    </w:p>
    <w:p w:rsidR="00E13AA3" w:rsidRDefault="00E13AA3" w:rsidP="00E13AA3">
      <w:pPr>
        <w:spacing w:before="120" w:after="120"/>
        <w:jc w:val="both"/>
        <w:rPr>
          <w:bCs/>
          <w:lang w:val="lt-LT"/>
        </w:rPr>
      </w:pPr>
      <w:r>
        <w:rPr>
          <w:bCs/>
          <w:lang w:val="lt-LT"/>
        </w:rPr>
        <w:t xml:space="preserve">Tai </w:t>
      </w:r>
      <w:r w:rsidRPr="001B197A">
        <w:rPr>
          <w:bCs/>
          <w:lang w:val="lt-LT"/>
        </w:rPr>
        <w:t xml:space="preserve">16 </w:t>
      </w:r>
      <w:r>
        <w:rPr>
          <w:bCs/>
          <w:lang w:val="lt-LT"/>
        </w:rPr>
        <w:t xml:space="preserve">bitų koduotė, kuria galima užkoduoti </w:t>
      </w:r>
      <w:r w:rsidRPr="001B197A">
        <w:rPr>
          <w:bCs/>
          <w:lang w:val="lt-LT"/>
        </w:rPr>
        <w:t>65 536 (65536 = 2</w:t>
      </w:r>
      <w:r w:rsidRPr="001B197A">
        <w:rPr>
          <w:bCs/>
          <w:vertAlign w:val="superscript"/>
          <w:lang w:val="lt-LT"/>
        </w:rPr>
        <w:t>16</w:t>
      </w:r>
      <w:r w:rsidRPr="001B197A">
        <w:rPr>
          <w:bCs/>
          <w:lang w:val="lt-LT"/>
        </w:rPr>
        <w:t>) skirtingus ženklus. Visame pasaulyje ateityje bus naudojamas unikodas.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Naudojantis kodų lentelėmis paaiškinkite, kaip koduojamos lietuviškos raidės (su diakritiniais ženklais ir be jų). Pateikite pavyzdžių.</w:t>
      </w:r>
    </w:p>
    <w:p w:rsidR="00E13AA3" w:rsidRPr="00F42C71" w:rsidRDefault="00E13AA3" w:rsidP="00E13AA3">
      <w:pPr>
        <w:spacing w:before="120" w:after="120"/>
        <w:jc w:val="both"/>
        <w:rPr>
          <w:lang w:val="lt-LT"/>
        </w:rPr>
      </w:pPr>
      <w:r w:rsidRPr="00FE4B1B">
        <w:rPr>
          <w:lang w:val="lt-LT"/>
        </w:rPr>
        <w:t>Visos pagrindinės lietuvių k. abėcėlės raidės, atėjusios iš lotynų abėcėlės, turi tuos pačius kodus, kaip ir 7 bitų koduotėje ASCII</w:t>
      </w:r>
      <w:r>
        <w:rPr>
          <w:lang w:val="lt-LT"/>
        </w:rPr>
        <w:t xml:space="preserve"> (pvz., raidės A dešimtainis kodas ir tarptautinėse, ir nacionalinėse kodų lentelėse, yra 65.</w:t>
      </w:r>
      <w:r w:rsidRPr="00FE4B1B">
        <w:rPr>
          <w:lang w:val="lt-LT"/>
        </w:rPr>
        <w:t xml:space="preserve"> </w:t>
      </w:r>
      <w:r>
        <w:rPr>
          <w:lang w:val="lt-LT"/>
        </w:rPr>
        <w:t>R</w:t>
      </w:r>
      <w:r w:rsidRPr="00FE4B1B">
        <w:rPr>
          <w:lang w:val="lt-LT"/>
        </w:rPr>
        <w:t xml:space="preserve">aidėms su diakritiniais ženklais koduoti reikia 8 bitų </w:t>
      </w:r>
      <w:r>
        <w:rPr>
          <w:lang w:val="lt-LT"/>
        </w:rPr>
        <w:t>(pvz., raidės Ą dešimtainis kodas standarto Lietuvos standartų koduotėse yra 192, unikodo lentelėje – 260).</w:t>
      </w:r>
    </w:p>
    <w:p w:rsidR="00E13AA3" w:rsidRPr="00E13AA3" w:rsidRDefault="00E13AA3" w:rsidP="00E13AA3">
      <w:pPr>
        <w:spacing w:before="120" w:after="120"/>
        <w:jc w:val="both"/>
        <w:rPr>
          <w:i/>
          <w:iCs/>
          <w:lang w:val="lt-LT"/>
        </w:rPr>
      </w:pPr>
      <w:r w:rsidRPr="00E13AA3">
        <w:rPr>
          <w:i/>
          <w:iCs/>
          <w:lang w:val="lt-LT"/>
        </w:rPr>
        <w:t>Grafinės informacijos kodavimas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Kaip vadinami monitoriaus ekrane šviečiantys taškeliai?</w:t>
      </w:r>
    </w:p>
    <w:p w:rsidR="00E13AA3" w:rsidRDefault="00E13AA3" w:rsidP="00E13AA3">
      <w:pPr>
        <w:pStyle w:val="Pagrindinistekstas2"/>
      </w:pPr>
      <w:r>
        <w:t>Pikseliais.</w:t>
      </w:r>
    </w:p>
    <w:p w:rsidR="00E13AA3" w:rsidRDefault="00E13AA3" w:rsidP="00E13AA3">
      <w:pPr>
        <w:pStyle w:val="Antrat3"/>
      </w:pPr>
      <w:r>
        <w:lastRenderedPageBreak/>
        <w:t>Kokiais būdais koduojama grafinė informacija kompiuteryje?</w:t>
      </w:r>
    </w:p>
    <w:p w:rsidR="00E13AA3" w:rsidRDefault="00E13AA3" w:rsidP="00E13AA3">
      <w:pPr>
        <w:rPr>
          <w:lang w:val="lt-LT"/>
        </w:rPr>
      </w:pPr>
      <w:r>
        <w:rPr>
          <w:lang w:val="lt-LT"/>
        </w:rPr>
        <w:t xml:space="preserve">Koduojant kiekvieno ekrano pikselio spalvą ir koordinates (rastrinė), koduojant atskiras paveikslo dalis, aprašant jas matematinėmis formulėmis (vektorinė), 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Apibūdinkite spalvų modelį RŽM.</w:t>
      </w:r>
    </w:p>
    <w:p w:rsidR="00E13AA3" w:rsidRDefault="00E13AA3" w:rsidP="00E13AA3">
      <w:pPr>
        <w:pStyle w:val="Pagrindinistekstas2"/>
      </w:pPr>
      <w:r>
        <w:t>Visos spalvos ir atspalviai gaunami maišant tris pagrindines spalvas (raudoną, žalią, mėlyną).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Ką vadiname tikrosiomis spalvomis?</w:t>
      </w:r>
    </w:p>
    <w:p w:rsidR="00E13AA3" w:rsidRPr="001B197A" w:rsidRDefault="00E13AA3" w:rsidP="00E13AA3">
      <w:pPr>
        <w:pStyle w:val="Pagrindinistekstas2"/>
      </w:pPr>
      <w:r>
        <w:t>Vaizdo kodavimą 24 bitais, kuomet galima gauti apie 16 milijonų atspalvių. Šie atspalviai vadinami tikrosiomis spalvomis.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Kokie yra populiariausi taškinės grafikos failų prievardžiai?</w:t>
      </w:r>
    </w:p>
    <w:p w:rsidR="00E13AA3" w:rsidRDefault="00E13AA3" w:rsidP="00E13AA3">
      <w:pPr>
        <w:spacing w:before="120" w:after="120"/>
        <w:jc w:val="both"/>
        <w:rPr>
          <w:bCs/>
          <w:lang w:val="lt-LT"/>
        </w:rPr>
      </w:pPr>
      <w:r>
        <w:rPr>
          <w:bCs/>
          <w:lang w:val="lt-LT"/>
        </w:rPr>
        <w:t>GIF, TIF, JPEG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Kokie yra populiariausi vektorinės grafikos failų prievardžiai?</w:t>
      </w:r>
    </w:p>
    <w:p w:rsidR="00E13AA3" w:rsidRPr="007C343B" w:rsidRDefault="00E13AA3" w:rsidP="00E13AA3">
      <w:pPr>
        <w:spacing w:before="120" w:after="120"/>
        <w:jc w:val="both"/>
        <w:rPr>
          <w:lang w:val="lt-LT"/>
        </w:rPr>
      </w:pPr>
      <w:r w:rsidRPr="007C343B">
        <w:rPr>
          <w:lang w:val="lt-LT"/>
        </w:rPr>
        <w:t>CDR, EPS, WMF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 xml:space="preserve">Koks prievardis Imagine </w:t>
      </w:r>
      <w:proofErr w:type="spellStart"/>
      <w:r>
        <w:rPr>
          <w:b/>
          <w:lang w:val="lt-LT"/>
        </w:rPr>
        <w:t>Logo</w:t>
      </w:r>
      <w:proofErr w:type="spellEnd"/>
      <w:r>
        <w:rPr>
          <w:b/>
          <w:lang w:val="lt-LT"/>
        </w:rPr>
        <w:t xml:space="preserve"> pieštuvėje piešiamų paveiksliukų (kaukių)?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 w:rsidRPr="00084842">
        <w:rPr>
          <w:lang w:val="lt-LT"/>
        </w:rPr>
        <w:t>LGW</w:t>
      </w:r>
    </w:p>
    <w:p w:rsidR="00E13AA3" w:rsidRPr="00E13AA3" w:rsidRDefault="00E13AA3" w:rsidP="00E13AA3">
      <w:pPr>
        <w:spacing w:before="120" w:after="120"/>
        <w:jc w:val="both"/>
        <w:rPr>
          <w:i/>
          <w:iCs/>
          <w:lang w:val="lt-LT"/>
        </w:rPr>
      </w:pPr>
      <w:r w:rsidRPr="00E13AA3">
        <w:rPr>
          <w:i/>
          <w:iCs/>
          <w:lang w:val="lt-LT"/>
        </w:rPr>
        <w:t>Garso kodavimas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 w:rsidRPr="00DD7EA2">
        <w:rPr>
          <w:b/>
          <w:lang w:val="lt-LT"/>
        </w:rPr>
        <w:t>Trumpai apibūdin</w:t>
      </w:r>
      <w:r>
        <w:rPr>
          <w:b/>
          <w:lang w:val="lt-LT"/>
        </w:rPr>
        <w:t>kite</w:t>
      </w:r>
      <w:r w:rsidRPr="00DD7EA2">
        <w:rPr>
          <w:b/>
          <w:lang w:val="lt-LT"/>
        </w:rPr>
        <w:t xml:space="preserve"> garso kodavimą kompiuteryje</w:t>
      </w:r>
    </w:p>
    <w:p w:rsidR="00E13AA3" w:rsidRPr="00D103F0" w:rsidRDefault="00E13AA3" w:rsidP="00E13AA3">
      <w:pPr>
        <w:spacing w:before="120"/>
        <w:jc w:val="both"/>
        <w:rPr>
          <w:lang w:val="lt-LT"/>
        </w:rPr>
      </w:pPr>
      <w:r w:rsidRPr="00D103F0">
        <w:rPr>
          <w:lang w:val="lt-LT"/>
        </w:rPr>
        <w:t xml:space="preserve">Oru sklindantis garsas, patekęs į mikrofoną, pakeičiamas elektroniniu signalu, kurio įtampa ir dažnis kinta laike. Garso plokštėje šis signalas </w:t>
      </w:r>
      <w:proofErr w:type="spellStart"/>
      <w:r w:rsidRPr="00D103F0">
        <w:rPr>
          <w:lang w:val="lt-LT"/>
        </w:rPr>
        <w:t>skaitm</w:t>
      </w:r>
      <w:r>
        <w:rPr>
          <w:lang w:val="lt-LT"/>
        </w:rPr>
        <w:t>e</w:t>
      </w:r>
      <w:r w:rsidRPr="00D103F0">
        <w:rPr>
          <w:lang w:val="lt-LT"/>
        </w:rPr>
        <w:t>ninamas</w:t>
      </w:r>
      <w:proofErr w:type="spellEnd"/>
      <w:r w:rsidRPr="00D103F0">
        <w:rPr>
          <w:lang w:val="lt-LT"/>
        </w:rPr>
        <w:t xml:space="preserve"> –</w:t>
      </w:r>
      <w:r>
        <w:rPr>
          <w:lang w:val="lt-LT"/>
        </w:rPr>
        <w:t xml:space="preserve"> </w:t>
      </w:r>
      <w:r w:rsidRPr="00D103F0">
        <w:rPr>
          <w:lang w:val="lt-LT"/>
        </w:rPr>
        <w:t>verčiamas dvejetainiu kodu ir po to įrašomas į kompiuterio atmintinę.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 xml:space="preserve">Kaip vyksta garso signalo </w:t>
      </w:r>
      <w:proofErr w:type="spellStart"/>
      <w:r>
        <w:rPr>
          <w:b/>
          <w:lang w:val="lt-LT"/>
        </w:rPr>
        <w:t>skaitmeninimas</w:t>
      </w:r>
      <w:proofErr w:type="spellEnd"/>
      <w:r>
        <w:rPr>
          <w:b/>
          <w:lang w:val="lt-LT"/>
        </w:rPr>
        <w:t>?</w:t>
      </w:r>
    </w:p>
    <w:p w:rsidR="00E13AA3" w:rsidRPr="00084842" w:rsidRDefault="00E13AA3" w:rsidP="00E13AA3">
      <w:pPr>
        <w:spacing w:before="120" w:after="120"/>
        <w:jc w:val="both"/>
        <w:rPr>
          <w:lang w:val="lt-LT"/>
        </w:rPr>
      </w:pPr>
      <w:r w:rsidRPr="00084842">
        <w:rPr>
          <w:lang w:val="lt-LT"/>
        </w:rPr>
        <w:t xml:space="preserve">Garsas verčiamas elektriniu tolydžiuoju signalu, tada signalas </w:t>
      </w:r>
      <w:proofErr w:type="spellStart"/>
      <w:r w:rsidRPr="00084842">
        <w:rPr>
          <w:lang w:val="lt-LT"/>
        </w:rPr>
        <w:t>skaitmeninamas</w:t>
      </w:r>
      <w:proofErr w:type="spellEnd"/>
      <w:r w:rsidRPr="00084842">
        <w:rPr>
          <w:lang w:val="lt-LT"/>
        </w:rPr>
        <w:t xml:space="preserve">, matuojamas ir rezultatai įrašomi į kompiuterio atmintinę. Vykstant </w:t>
      </w:r>
      <w:proofErr w:type="spellStart"/>
      <w:r w:rsidRPr="00084842">
        <w:rPr>
          <w:lang w:val="lt-LT"/>
        </w:rPr>
        <w:t>skaitmeninimui</w:t>
      </w:r>
      <w:proofErr w:type="spellEnd"/>
      <w:r w:rsidRPr="00084842">
        <w:rPr>
          <w:lang w:val="lt-LT"/>
        </w:rPr>
        <w:t xml:space="preserve"> periodiškai matuojama signalo įtampa ir kiekvienas matavimas koduojamas.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Ką vadiname išrankos dažniu?</w:t>
      </w:r>
    </w:p>
    <w:p w:rsidR="00E13AA3" w:rsidRDefault="00E13AA3" w:rsidP="00E13AA3">
      <w:pPr>
        <w:pStyle w:val="Pagrindinistekstas2"/>
      </w:pPr>
      <w:r>
        <w:t>Signalo matavimų skaičius per sekundę vadinamas išrankos dažniu.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Apibūdinkite kvantavimo lygio sąvoką</w:t>
      </w:r>
    </w:p>
    <w:p w:rsidR="00E13AA3" w:rsidRDefault="00E13AA3" w:rsidP="00E13AA3">
      <w:pPr>
        <w:pStyle w:val="Pagrindinistekstas2"/>
      </w:pPr>
      <w:r>
        <w:t>Didžiausia galima signalo reikšmė dalijama į vienodus intervalus, kurie vadinami kvantavimo lygiais.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Kokį garso dažnių intervalą girdi žmogus?</w:t>
      </w:r>
    </w:p>
    <w:p w:rsidR="00E13AA3" w:rsidRPr="00D103F0" w:rsidRDefault="00E13AA3" w:rsidP="00E13AA3">
      <w:pPr>
        <w:spacing w:before="120" w:after="120"/>
        <w:jc w:val="both"/>
      </w:pPr>
      <w:r>
        <w:t>20</w:t>
      </w:r>
      <w:r w:rsidRPr="00D103F0">
        <w:t>–20 000 Hz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Kam reikalinga garso plokštė (ar ją atitinkantis įtaisas) kompiuteryje?</w:t>
      </w:r>
    </w:p>
    <w:p w:rsidR="00E13AA3" w:rsidRDefault="00E13AA3" w:rsidP="00E13AA3">
      <w:pPr>
        <w:pStyle w:val="Pagrindinistekstas2"/>
      </w:pPr>
      <w:r>
        <w:t xml:space="preserve">Garso plokštėje vyksta garso </w:t>
      </w:r>
      <w:proofErr w:type="spellStart"/>
      <w:r>
        <w:t>skaitmeninimas</w:t>
      </w:r>
      <w:proofErr w:type="spellEnd"/>
      <w:r>
        <w:t xml:space="preserve"> ir atgaminimas.</w:t>
      </w:r>
    </w:p>
    <w:p w:rsidR="00E13AA3" w:rsidRDefault="00E13AA3" w:rsidP="00E13AA3">
      <w:pPr>
        <w:spacing w:before="120" w:after="120"/>
        <w:jc w:val="both"/>
        <w:rPr>
          <w:b/>
          <w:lang w:val="lt-LT"/>
        </w:rPr>
      </w:pPr>
      <w:r>
        <w:rPr>
          <w:b/>
          <w:lang w:val="lt-LT"/>
        </w:rPr>
        <w:t>Kokie yra populiariausi garso failų formatai?</w:t>
      </w:r>
    </w:p>
    <w:p w:rsidR="00E13AA3" w:rsidRPr="00737C02" w:rsidRDefault="00E13AA3" w:rsidP="00E13AA3">
      <w:pPr>
        <w:spacing w:before="120" w:after="120"/>
        <w:jc w:val="both"/>
        <w:rPr>
          <w:bCs/>
          <w:lang w:val="lt-LT"/>
        </w:rPr>
      </w:pPr>
      <w:r>
        <w:rPr>
          <w:bCs/>
          <w:lang w:val="lt-LT"/>
        </w:rPr>
        <w:lastRenderedPageBreak/>
        <w:t>WAV, MIDI, MP</w:t>
      </w:r>
      <w:r w:rsidRPr="00737C02">
        <w:rPr>
          <w:bCs/>
          <w:lang w:val="lt-LT"/>
        </w:rPr>
        <w:t>3</w:t>
      </w:r>
    </w:p>
    <w:sectPr w:rsidR="00E13AA3" w:rsidRPr="00737C02" w:rsidSect="00E13AA3">
      <w:pgSz w:w="16840" w:h="11907" w:orient="landscape" w:code="9"/>
      <w:pgMar w:top="567" w:right="567" w:bottom="567" w:left="567" w:header="561" w:footer="561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3AA3"/>
    <w:rsid w:val="008737EA"/>
    <w:rsid w:val="00DA1A21"/>
    <w:rsid w:val="00DF167F"/>
    <w:rsid w:val="00DF1A0A"/>
    <w:rsid w:val="00E1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E13AA3"/>
    <w:pPr>
      <w:keepNext/>
      <w:spacing w:before="120" w:after="120"/>
      <w:jc w:val="both"/>
      <w:outlineLvl w:val="2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13AA3"/>
    <w:rPr>
      <w:rFonts w:ascii="Times New Roman" w:eastAsia="Times New Roman" w:hAnsi="Times New Roman" w:cs="Times New Roman"/>
      <w:b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E13AA3"/>
    <w:pPr>
      <w:spacing w:before="120" w:after="120"/>
      <w:jc w:val="both"/>
    </w:pPr>
    <w:rPr>
      <w:bCs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13AA3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2553</Words>
  <Characters>1456</Characters>
  <Application>Microsoft Office Word</Application>
  <DocSecurity>0</DocSecurity>
  <Lines>12</Lines>
  <Paragraphs>8</Paragraphs>
  <ScaleCrop>false</ScaleCrop>
  <Company> 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Mokytojas</dc:creator>
  <cp:keywords/>
  <dc:description/>
  <cp:lastModifiedBy>IT Mokytojas</cp:lastModifiedBy>
  <cp:revision>1</cp:revision>
  <dcterms:created xsi:type="dcterms:W3CDTF">2013-10-07T09:48:00Z</dcterms:created>
  <dcterms:modified xsi:type="dcterms:W3CDTF">2013-10-07T09:50:00Z</dcterms:modified>
</cp:coreProperties>
</file>